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CE7D" w14:textId="116D1CBB" w:rsidR="00D37D45" w:rsidRPr="006A79B3" w:rsidRDefault="00D37D45" w:rsidP="00D37D45">
      <w:pPr>
        <w:spacing w:after="0"/>
        <w:jc w:val="center"/>
        <w:rPr>
          <w:b/>
          <w:bCs/>
          <w:sz w:val="28"/>
          <w:szCs w:val="28"/>
        </w:rPr>
      </w:pPr>
      <w:r w:rsidRPr="006A79B3">
        <w:rPr>
          <w:b/>
          <w:bCs/>
          <w:sz w:val="28"/>
          <w:szCs w:val="28"/>
        </w:rPr>
        <w:t>Saint Teresa School</w:t>
      </w:r>
    </w:p>
    <w:p w14:paraId="276C8A48" w14:textId="55C690E9" w:rsidR="00D37D45" w:rsidRPr="006A79B3" w:rsidRDefault="00D37D45" w:rsidP="00D37D45">
      <w:pPr>
        <w:spacing w:after="0"/>
        <w:jc w:val="center"/>
        <w:rPr>
          <w:b/>
          <w:bCs/>
          <w:sz w:val="22"/>
          <w:szCs w:val="22"/>
        </w:rPr>
      </w:pPr>
      <w:r w:rsidRPr="006A79B3">
        <w:rPr>
          <w:b/>
          <w:bCs/>
          <w:sz w:val="22"/>
          <w:szCs w:val="22"/>
        </w:rPr>
        <w:t>Dress Code Expectations &amp; School Uniforms</w:t>
      </w:r>
    </w:p>
    <w:p w14:paraId="0203DA24" w14:textId="77777777" w:rsidR="00D37D45" w:rsidRPr="002712A9" w:rsidRDefault="00D37D45" w:rsidP="00D37D45">
      <w:pPr>
        <w:spacing w:after="0"/>
        <w:jc w:val="center"/>
        <w:rPr>
          <w:b/>
          <w:bCs/>
          <w:sz w:val="8"/>
          <w:szCs w:val="8"/>
        </w:rPr>
      </w:pPr>
    </w:p>
    <w:p w14:paraId="7632AEE9" w14:textId="48004182" w:rsidR="00D37D45" w:rsidRPr="006A79B3" w:rsidRDefault="00D37D45">
      <w:pPr>
        <w:rPr>
          <w:sz w:val="20"/>
          <w:szCs w:val="20"/>
        </w:rPr>
      </w:pPr>
      <w:r w:rsidRPr="006A79B3">
        <w:rPr>
          <w:sz w:val="20"/>
          <w:szCs w:val="20"/>
        </w:rPr>
        <w:t>Wearing the school uniform and adhering to the dress code are essential parts of the Saint Teresa School experience and are expected of all students. The uniform fosters a sense of unity, helping students feel part of the same team as they grow into young people of character, courage, and confidence.</w:t>
      </w:r>
    </w:p>
    <w:p w14:paraId="04E08070" w14:textId="508F06F9" w:rsidR="00D37D45" w:rsidRPr="006A79B3" w:rsidRDefault="00D37D45" w:rsidP="00D37D45">
      <w:pPr>
        <w:pStyle w:val="ListParagraph"/>
        <w:numPr>
          <w:ilvl w:val="0"/>
          <w:numId w:val="1"/>
        </w:numPr>
        <w:rPr>
          <w:sz w:val="20"/>
          <w:szCs w:val="20"/>
        </w:rPr>
      </w:pPr>
      <w:r w:rsidRPr="006A79B3">
        <w:rPr>
          <w:sz w:val="20"/>
          <w:szCs w:val="20"/>
        </w:rPr>
        <w:t xml:space="preserve">A neat, clean school uniform as defined by this policy is required of all students each day of the school year unless the administration has declared a dress down day or other special consideration. </w:t>
      </w:r>
    </w:p>
    <w:p w14:paraId="41D6BB4E" w14:textId="7B69AE9B" w:rsidR="00D37D45" w:rsidRPr="006A79B3" w:rsidRDefault="00D37D45" w:rsidP="00D37D45">
      <w:pPr>
        <w:pStyle w:val="ListParagraph"/>
        <w:numPr>
          <w:ilvl w:val="0"/>
          <w:numId w:val="1"/>
        </w:numPr>
        <w:rPr>
          <w:sz w:val="20"/>
          <w:szCs w:val="20"/>
        </w:rPr>
      </w:pPr>
      <w:r w:rsidRPr="006A79B3">
        <w:rPr>
          <w:sz w:val="20"/>
          <w:szCs w:val="20"/>
        </w:rPr>
        <w:t xml:space="preserve">All school and physical education uniform items, except for school uniform pants, school uniform shorts, socks, and shoes </w:t>
      </w:r>
      <w:r w:rsidRPr="006A79B3">
        <w:rPr>
          <w:b/>
          <w:bCs/>
          <w:sz w:val="20"/>
          <w:szCs w:val="20"/>
        </w:rPr>
        <w:t>must</w:t>
      </w:r>
      <w:r w:rsidRPr="006A79B3">
        <w:rPr>
          <w:sz w:val="20"/>
          <w:szCs w:val="20"/>
        </w:rPr>
        <w:t xml:space="preserve"> be purchased from our official school approved retailer- </w:t>
      </w:r>
      <w:r w:rsidRPr="006A79B3">
        <w:rPr>
          <w:b/>
          <w:bCs/>
          <w:sz w:val="20"/>
          <w:szCs w:val="20"/>
        </w:rPr>
        <w:t>Lands’ End Uniforms or Donnelly’s Uniforms</w:t>
      </w:r>
      <w:r w:rsidRPr="006A79B3">
        <w:rPr>
          <w:sz w:val="20"/>
          <w:szCs w:val="20"/>
        </w:rPr>
        <w:t xml:space="preserve"> and must have the school logo.</w:t>
      </w:r>
    </w:p>
    <w:p w14:paraId="0573F41A" w14:textId="01B0F80F" w:rsidR="00CA309E" w:rsidRPr="006A79B3" w:rsidRDefault="00CA309E" w:rsidP="00D37D45">
      <w:pPr>
        <w:pStyle w:val="ListParagraph"/>
        <w:numPr>
          <w:ilvl w:val="0"/>
          <w:numId w:val="1"/>
        </w:numPr>
        <w:rPr>
          <w:sz w:val="20"/>
          <w:szCs w:val="20"/>
        </w:rPr>
      </w:pPr>
      <w:r w:rsidRPr="006A79B3">
        <w:rPr>
          <w:sz w:val="20"/>
          <w:szCs w:val="20"/>
        </w:rPr>
        <w:t xml:space="preserve">Makeup, nail polish, non-natural color dyed hair is </w:t>
      </w:r>
      <w:r w:rsidRPr="006A79B3">
        <w:rPr>
          <w:b/>
          <w:bCs/>
          <w:sz w:val="20"/>
          <w:szCs w:val="20"/>
        </w:rPr>
        <w:t>not permitted</w:t>
      </w:r>
    </w:p>
    <w:p w14:paraId="2A475B44" w14:textId="4CA8269E" w:rsidR="00CA309E" w:rsidRPr="006A79B3" w:rsidRDefault="00CA309E" w:rsidP="00CA309E">
      <w:pPr>
        <w:pStyle w:val="ListParagraph"/>
        <w:numPr>
          <w:ilvl w:val="0"/>
          <w:numId w:val="1"/>
        </w:numPr>
        <w:rPr>
          <w:sz w:val="20"/>
          <w:szCs w:val="20"/>
        </w:rPr>
      </w:pPr>
      <w:r w:rsidRPr="006A79B3">
        <w:rPr>
          <w:sz w:val="20"/>
          <w:szCs w:val="20"/>
        </w:rPr>
        <w:t xml:space="preserve">Large hoop or dangling earrings are not allowed. Piercings must be limited to </w:t>
      </w:r>
      <w:r w:rsidRPr="006A79B3">
        <w:rPr>
          <w:sz w:val="20"/>
          <w:szCs w:val="20"/>
        </w:rPr>
        <w:t>earlobes</w:t>
      </w:r>
      <w:r w:rsidRPr="006A79B3">
        <w:rPr>
          <w:sz w:val="20"/>
          <w:szCs w:val="20"/>
        </w:rPr>
        <w:t xml:space="preserve"> only. Administration or faculty may ask students to remove any accessories they consider excessive or distracting.</w:t>
      </w:r>
    </w:p>
    <w:p w14:paraId="470AB8A3" w14:textId="77777777" w:rsidR="00CA309E" w:rsidRPr="006A79B3" w:rsidRDefault="00CA309E" w:rsidP="00CA309E">
      <w:pPr>
        <w:pStyle w:val="ListParagraph"/>
        <w:numPr>
          <w:ilvl w:val="0"/>
          <w:numId w:val="1"/>
        </w:numPr>
        <w:rPr>
          <w:sz w:val="20"/>
          <w:szCs w:val="20"/>
        </w:rPr>
      </w:pPr>
      <w:r w:rsidRPr="006A79B3">
        <w:rPr>
          <w:sz w:val="20"/>
          <w:szCs w:val="20"/>
        </w:rPr>
        <w:t>Students with long hair must keep it away from their face during class. All students are expected to maintain clean, neatly groomed hair.</w:t>
      </w:r>
    </w:p>
    <w:p w14:paraId="3486393C" w14:textId="1F02BC9E" w:rsidR="00CA309E" w:rsidRPr="006A79B3" w:rsidRDefault="00CA309E" w:rsidP="00CA309E">
      <w:pPr>
        <w:pStyle w:val="ListParagraph"/>
        <w:numPr>
          <w:ilvl w:val="0"/>
          <w:numId w:val="1"/>
        </w:numPr>
        <w:rPr>
          <w:sz w:val="20"/>
          <w:szCs w:val="20"/>
        </w:rPr>
      </w:pPr>
      <w:r w:rsidRPr="006A79B3">
        <w:rPr>
          <w:sz w:val="20"/>
          <w:szCs w:val="20"/>
        </w:rPr>
        <w:t xml:space="preserve">Uniform skirts should be of </w:t>
      </w:r>
      <w:proofErr w:type="gramStart"/>
      <w:r w:rsidRPr="006A79B3">
        <w:rPr>
          <w:sz w:val="20"/>
          <w:szCs w:val="20"/>
        </w:rPr>
        <w:t>a modest</w:t>
      </w:r>
      <w:proofErr w:type="gramEnd"/>
      <w:r w:rsidRPr="006A79B3">
        <w:rPr>
          <w:sz w:val="20"/>
          <w:szCs w:val="20"/>
        </w:rPr>
        <w:t xml:space="preserve"> length and may not be rolled up.</w:t>
      </w:r>
    </w:p>
    <w:p w14:paraId="7B269994" w14:textId="3CFC9BF4" w:rsidR="00CA309E" w:rsidRPr="006A79B3" w:rsidRDefault="00CA309E" w:rsidP="00CA309E">
      <w:pPr>
        <w:pStyle w:val="ListParagraph"/>
        <w:numPr>
          <w:ilvl w:val="0"/>
          <w:numId w:val="1"/>
        </w:numPr>
        <w:rPr>
          <w:sz w:val="20"/>
          <w:szCs w:val="20"/>
        </w:rPr>
      </w:pPr>
      <w:r w:rsidRPr="006A79B3">
        <w:rPr>
          <w:sz w:val="20"/>
          <w:szCs w:val="20"/>
        </w:rPr>
        <w:t>Boots (rain/snow) may be worn as weather dictates (no high heel boots).</w:t>
      </w:r>
    </w:p>
    <w:p w14:paraId="58039050" w14:textId="7E2F4DBF" w:rsidR="00CA309E" w:rsidRPr="006A79B3" w:rsidRDefault="00CA309E" w:rsidP="00CA309E">
      <w:pPr>
        <w:pStyle w:val="ListParagraph"/>
        <w:numPr>
          <w:ilvl w:val="0"/>
          <w:numId w:val="1"/>
        </w:numPr>
        <w:rPr>
          <w:sz w:val="20"/>
          <w:szCs w:val="20"/>
        </w:rPr>
      </w:pPr>
      <w:r w:rsidRPr="006A79B3">
        <w:rPr>
          <w:sz w:val="20"/>
          <w:szCs w:val="20"/>
        </w:rPr>
        <w:t>On physical education days, the proper Physical education uniform is to be worn to school and throughout the day.</w:t>
      </w:r>
    </w:p>
    <w:p w14:paraId="15B98E8F" w14:textId="777F03A4" w:rsidR="00CA309E" w:rsidRPr="006A79B3" w:rsidRDefault="00CA309E" w:rsidP="00CA309E">
      <w:pPr>
        <w:pStyle w:val="ListParagraph"/>
        <w:numPr>
          <w:ilvl w:val="0"/>
          <w:numId w:val="1"/>
        </w:numPr>
        <w:rPr>
          <w:sz w:val="20"/>
          <w:szCs w:val="20"/>
        </w:rPr>
      </w:pPr>
      <w:r w:rsidRPr="006A79B3">
        <w:rPr>
          <w:sz w:val="20"/>
          <w:szCs w:val="20"/>
        </w:rPr>
        <w:t xml:space="preserve">All personal items, including clothing, must be clearly marked with the child’s name to assist in returning if lost. Any lost and unclaimed items will be donated to charity. The school is not responsible for lost, damaged or misplaced items. </w:t>
      </w:r>
    </w:p>
    <w:p w14:paraId="584C7BAA" w14:textId="41916A7D" w:rsidR="00CA309E" w:rsidRPr="006A79B3" w:rsidRDefault="00CA309E" w:rsidP="00CA309E">
      <w:pPr>
        <w:pStyle w:val="ListParagraph"/>
        <w:numPr>
          <w:ilvl w:val="0"/>
          <w:numId w:val="1"/>
        </w:numPr>
        <w:rPr>
          <w:sz w:val="20"/>
          <w:szCs w:val="20"/>
        </w:rPr>
      </w:pPr>
      <w:r w:rsidRPr="006A79B3">
        <w:rPr>
          <w:sz w:val="20"/>
          <w:szCs w:val="20"/>
        </w:rPr>
        <w:t xml:space="preserve">Students must come to school </w:t>
      </w:r>
      <w:proofErr w:type="gramStart"/>
      <w:r w:rsidRPr="006A79B3">
        <w:rPr>
          <w:sz w:val="20"/>
          <w:szCs w:val="20"/>
        </w:rPr>
        <w:t>appropriately dressed</w:t>
      </w:r>
      <w:proofErr w:type="gramEnd"/>
      <w:r w:rsidRPr="006A79B3">
        <w:rPr>
          <w:sz w:val="20"/>
          <w:szCs w:val="20"/>
        </w:rPr>
        <w:t xml:space="preserve"> for indoor and outdoor activity. Appropriate outerwear should be at school to allow students to navigate the campus through different climates and weather conditions. </w:t>
      </w:r>
    </w:p>
    <w:p w14:paraId="47BE5F18" w14:textId="0FA4A156" w:rsidR="00CA309E" w:rsidRPr="006A79B3" w:rsidRDefault="00CA309E" w:rsidP="00CA309E">
      <w:pPr>
        <w:pStyle w:val="ListParagraph"/>
        <w:numPr>
          <w:ilvl w:val="0"/>
          <w:numId w:val="1"/>
        </w:numPr>
        <w:rPr>
          <w:sz w:val="20"/>
          <w:szCs w:val="20"/>
        </w:rPr>
      </w:pPr>
      <w:r w:rsidRPr="006A79B3">
        <w:rPr>
          <w:sz w:val="20"/>
          <w:szCs w:val="20"/>
        </w:rPr>
        <w:t xml:space="preserve">During very cold winter months or on days with snow present at school the administration may announce that students have the flexibility to wear the Physical Education uniform. </w:t>
      </w:r>
    </w:p>
    <w:p w14:paraId="70EBF08D" w14:textId="72147D20" w:rsidR="00CA309E" w:rsidRPr="006A79B3" w:rsidRDefault="00CA309E" w:rsidP="006A79B3">
      <w:pPr>
        <w:spacing w:after="0"/>
        <w:rPr>
          <w:b/>
          <w:bCs/>
          <w:sz w:val="20"/>
          <w:szCs w:val="20"/>
        </w:rPr>
      </w:pPr>
      <w:r w:rsidRPr="006A79B3">
        <w:rPr>
          <w:b/>
          <w:bCs/>
          <w:sz w:val="20"/>
          <w:szCs w:val="20"/>
        </w:rPr>
        <w:t>Dress Down Expectations</w:t>
      </w:r>
    </w:p>
    <w:p w14:paraId="2341AC8F" w14:textId="77777777" w:rsidR="00027294" w:rsidRPr="00027294" w:rsidRDefault="00027294" w:rsidP="006A79B3">
      <w:pPr>
        <w:spacing w:after="0"/>
        <w:rPr>
          <w:sz w:val="20"/>
          <w:szCs w:val="20"/>
        </w:rPr>
      </w:pPr>
      <w:r w:rsidRPr="00027294">
        <w:rPr>
          <w:sz w:val="20"/>
          <w:szCs w:val="20"/>
        </w:rPr>
        <w:t>When students are allowed to dress down for special days—such as dress-down days, middle school dances, or other school-sponsored activities—they are expected to dress modestly, neatly, and appropriately, in a manner that reflects the values of a Catholic elementary school.</w:t>
      </w:r>
    </w:p>
    <w:p w14:paraId="2985BCF9" w14:textId="5298A48A" w:rsidR="00027294" w:rsidRPr="00027294" w:rsidRDefault="00027294" w:rsidP="00027294">
      <w:pPr>
        <w:rPr>
          <w:sz w:val="20"/>
          <w:szCs w:val="20"/>
        </w:rPr>
      </w:pPr>
      <w:r w:rsidRPr="00027294">
        <w:rPr>
          <w:sz w:val="20"/>
          <w:szCs w:val="20"/>
        </w:rPr>
        <w:t xml:space="preserve">Clothing that includes </w:t>
      </w:r>
      <w:r w:rsidRPr="006A79B3">
        <w:rPr>
          <w:sz w:val="20"/>
          <w:szCs w:val="20"/>
        </w:rPr>
        <w:t xml:space="preserve">political, </w:t>
      </w:r>
      <w:r w:rsidRPr="00027294">
        <w:rPr>
          <w:sz w:val="20"/>
          <w:szCs w:val="20"/>
        </w:rPr>
        <w:t xml:space="preserve">controversial or offensive statements or images is not permitted. </w:t>
      </w:r>
      <w:r w:rsidR="00E40E79" w:rsidRPr="006A79B3">
        <w:rPr>
          <w:sz w:val="20"/>
          <w:szCs w:val="20"/>
        </w:rPr>
        <w:t>Tank Top/s</w:t>
      </w:r>
      <w:r w:rsidRPr="00027294">
        <w:rPr>
          <w:sz w:val="20"/>
          <w:szCs w:val="20"/>
        </w:rPr>
        <w:t>leeveless shirts or tops are also not allowed.</w:t>
      </w:r>
      <w:r w:rsidRPr="006A79B3">
        <w:rPr>
          <w:sz w:val="20"/>
          <w:szCs w:val="20"/>
        </w:rPr>
        <w:t xml:space="preserve"> Cropped tops or any shirt showing the midriff is not allowed. </w:t>
      </w:r>
      <w:r w:rsidR="00300325" w:rsidRPr="006A79B3">
        <w:rPr>
          <w:sz w:val="20"/>
          <w:szCs w:val="20"/>
        </w:rPr>
        <w:t xml:space="preserve">No ripped clothing, leggings or bottoms that are shorter </w:t>
      </w:r>
      <w:r w:rsidR="00045706" w:rsidRPr="006A79B3">
        <w:rPr>
          <w:sz w:val="20"/>
          <w:szCs w:val="20"/>
        </w:rPr>
        <w:t>than</w:t>
      </w:r>
      <w:r w:rsidR="00300325" w:rsidRPr="006A79B3">
        <w:rPr>
          <w:sz w:val="20"/>
          <w:szCs w:val="20"/>
        </w:rPr>
        <w:t xml:space="preserve"> </w:t>
      </w:r>
      <w:r w:rsidR="00381117" w:rsidRPr="006A79B3">
        <w:rPr>
          <w:sz w:val="20"/>
          <w:szCs w:val="20"/>
        </w:rPr>
        <w:t xml:space="preserve">fingertip length. </w:t>
      </w:r>
    </w:p>
    <w:p w14:paraId="0AAF59D4" w14:textId="77777777" w:rsidR="00027294" w:rsidRPr="00027294" w:rsidRDefault="00027294" w:rsidP="00027294">
      <w:pPr>
        <w:rPr>
          <w:sz w:val="20"/>
          <w:szCs w:val="20"/>
        </w:rPr>
      </w:pPr>
      <w:r w:rsidRPr="00027294">
        <w:rPr>
          <w:sz w:val="20"/>
          <w:szCs w:val="20"/>
        </w:rPr>
        <w:t>The administration reserves the right to require a student to change into a uniform item or send the student home until they are dressed in a way that is deemed appropriate by the administration.</w:t>
      </w:r>
    </w:p>
    <w:p w14:paraId="7401E52E" w14:textId="7648C5B9" w:rsidR="00E40E79" w:rsidRPr="006A79B3" w:rsidRDefault="00E40E79" w:rsidP="00E40E79">
      <w:pPr>
        <w:rPr>
          <w:b/>
          <w:bCs/>
          <w:sz w:val="20"/>
          <w:szCs w:val="20"/>
        </w:rPr>
      </w:pPr>
      <w:r w:rsidRPr="006A79B3">
        <w:rPr>
          <w:b/>
          <w:bCs/>
          <w:sz w:val="20"/>
          <w:szCs w:val="20"/>
        </w:rPr>
        <w:t>Uniform Assistance Available</w:t>
      </w:r>
    </w:p>
    <w:p w14:paraId="57918BD9" w14:textId="4411A55E" w:rsidR="00E40E79" w:rsidRPr="00E40E79" w:rsidRDefault="00E40E79" w:rsidP="00E40E79">
      <w:pPr>
        <w:rPr>
          <w:sz w:val="20"/>
          <w:szCs w:val="20"/>
        </w:rPr>
      </w:pPr>
      <w:r w:rsidRPr="00E40E79">
        <w:rPr>
          <w:sz w:val="20"/>
          <w:szCs w:val="20"/>
        </w:rPr>
        <w:t xml:space="preserve">Families facing financial hardship or difficulty purchasing school uniforms are welcome to use the </w:t>
      </w:r>
      <w:r w:rsidRPr="00E40E79">
        <w:rPr>
          <w:b/>
          <w:bCs/>
          <w:sz w:val="20"/>
          <w:szCs w:val="20"/>
        </w:rPr>
        <w:t>Uniform Closet</w:t>
      </w:r>
      <w:r w:rsidRPr="00E40E79">
        <w:rPr>
          <w:sz w:val="20"/>
          <w:szCs w:val="20"/>
        </w:rPr>
        <w:t>, located at the school. This closet contains gently used uniform items donated by other families.</w:t>
      </w:r>
    </w:p>
    <w:p w14:paraId="05AEF5E0" w14:textId="77777777" w:rsidR="00E40E79" w:rsidRPr="00E40E79" w:rsidRDefault="00E40E79" w:rsidP="00E40E79">
      <w:pPr>
        <w:rPr>
          <w:sz w:val="20"/>
          <w:szCs w:val="20"/>
        </w:rPr>
      </w:pPr>
      <w:r w:rsidRPr="00E40E79">
        <w:rPr>
          <w:sz w:val="20"/>
          <w:szCs w:val="20"/>
        </w:rPr>
        <w:t xml:space="preserve">While we cannot guarantee the availability of specific sizes, quantities, or conditions, all items are offered </w:t>
      </w:r>
      <w:r w:rsidRPr="00E40E79">
        <w:rPr>
          <w:b/>
          <w:bCs/>
          <w:sz w:val="20"/>
          <w:szCs w:val="20"/>
        </w:rPr>
        <w:t>free of charge</w:t>
      </w:r>
      <w:r w:rsidRPr="00E40E79">
        <w:rPr>
          <w:sz w:val="20"/>
          <w:szCs w:val="20"/>
        </w:rPr>
        <w:t>. We kindly ask that families return any borrowed items once they are no longer needed, so others may benefit as well.</w:t>
      </w:r>
    </w:p>
    <w:p w14:paraId="241B5763" w14:textId="77777777" w:rsidR="00E40E79" w:rsidRPr="006A79B3" w:rsidRDefault="00E40E79" w:rsidP="00E40E79">
      <w:pPr>
        <w:rPr>
          <w:sz w:val="20"/>
          <w:szCs w:val="20"/>
        </w:rPr>
      </w:pPr>
      <w:r w:rsidRPr="00E40E79">
        <w:rPr>
          <w:sz w:val="20"/>
          <w:szCs w:val="20"/>
        </w:rPr>
        <w:t>To access the Uniform Closet, please contact the Admissions Director to schedule a visit.</w:t>
      </w:r>
    </w:p>
    <w:p w14:paraId="3601594C" w14:textId="77777777" w:rsidR="006A79B3" w:rsidRDefault="006A79B3" w:rsidP="006A79B3">
      <w:pPr>
        <w:spacing w:after="0"/>
        <w:rPr>
          <w:b/>
          <w:bCs/>
          <w:sz w:val="22"/>
          <w:szCs w:val="22"/>
        </w:rPr>
      </w:pPr>
    </w:p>
    <w:p w14:paraId="55F53785" w14:textId="77777777" w:rsidR="006A79B3" w:rsidRDefault="006A79B3" w:rsidP="006A79B3">
      <w:pPr>
        <w:spacing w:after="0"/>
        <w:rPr>
          <w:b/>
          <w:bCs/>
          <w:sz w:val="22"/>
          <w:szCs w:val="22"/>
        </w:rPr>
      </w:pPr>
    </w:p>
    <w:p w14:paraId="6771FD4D" w14:textId="77777777" w:rsidR="006A79B3" w:rsidRDefault="006A79B3" w:rsidP="006A79B3">
      <w:pPr>
        <w:spacing w:after="0"/>
        <w:rPr>
          <w:b/>
          <w:bCs/>
          <w:sz w:val="22"/>
          <w:szCs w:val="22"/>
        </w:rPr>
      </w:pPr>
    </w:p>
    <w:p w14:paraId="3610CD14" w14:textId="77777777" w:rsidR="006A79B3" w:rsidRDefault="006A79B3" w:rsidP="006A79B3">
      <w:pPr>
        <w:spacing w:after="0"/>
        <w:rPr>
          <w:b/>
          <w:bCs/>
          <w:sz w:val="22"/>
          <w:szCs w:val="22"/>
        </w:rPr>
      </w:pPr>
    </w:p>
    <w:p w14:paraId="16F1AEBA" w14:textId="77777777" w:rsidR="006A79B3" w:rsidRDefault="006A79B3" w:rsidP="006A79B3">
      <w:pPr>
        <w:spacing w:after="0"/>
        <w:rPr>
          <w:b/>
          <w:bCs/>
          <w:sz w:val="22"/>
          <w:szCs w:val="22"/>
        </w:rPr>
      </w:pPr>
    </w:p>
    <w:p w14:paraId="3D3EB8B2" w14:textId="3D984DE9" w:rsidR="00E40E79" w:rsidRPr="00045706" w:rsidRDefault="00E40E79" w:rsidP="006A79B3">
      <w:pPr>
        <w:spacing w:after="0"/>
        <w:rPr>
          <w:b/>
          <w:bCs/>
          <w:sz w:val="22"/>
          <w:szCs w:val="22"/>
        </w:rPr>
      </w:pPr>
      <w:r w:rsidRPr="00045706">
        <w:rPr>
          <w:b/>
          <w:bCs/>
          <w:sz w:val="22"/>
          <w:szCs w:val="22"/>
        </w:rPr>
        <w:lastRenderedPageBreak/>
        <w:t>School Uniform</w:t>
      </w:r>
    </w:p>
    <w:p w14:paraId="1F2E1852" w14:textId="6441ED40" w:rsidR="00E40E79" w:rsidRPr="00045706" w:rsidRDefault="00E40E79" w:rsidP="006A79B3">
      <w:pPr>
        <w:spacing w:after="0"/>
        <w:rPr>
          <w:sz w:val="22"/>
          <w:szCs w:val="22"/>
        </w:rPr>
      </w:pPr>
      <w:r w:rsidRPr="00045706">
        <w:rPr>
          <w:sz w:val="22"/>
          <w:szCs w:val="22"/>
        </w:rPr>
        <w:t>The school uniform is worn by students on days when the child does not have physical education class. The following are acceptable school uniform items:</w:t>
      </w:r>
    </w:p>
    <w:tbl>
      <w:tblPr>
        <w:tblStyle w:val="TableGrid"/>
        <w:tblW w:w="0" w:type="auto"/>
        <w:tblLook w:val="04A0" w:firstRow="1" w:lastRow="0" w:firstColumn="1" w:lastColumn="0" w:noHBand="0" w:noVBand="1"/>
      </w:tblPr>
      <w:tblGrid>
        <w:gridCol w:w="5395"/>
        <w:gridCol w:w="5395"/>
      </w:tblGrid>
      <w:tr w:rsidR="001871C8" w:rsidRPr="00045706" w14:paraId="0A65596E" w14:textId="77777777">
        <w:tc>
          <w:tcPr>
            <w:tcW w:w="5395" w:type="dxa"/>
          </w:tcPr>
          <w:p w14:paraId="74D272B6" w14:textId="77777777" w:rsidR="001871C8" w:rsidRPr="00045706" w:rsidRDefault="001871C8" w:rsidP="006A79B3">
            <w:pPr>
              <w:rPr>
                <w:b/>
                <w:bCs/>
                <w:sz w:val="20"/>
                <w:szCs w:val="20"/>
              </w:rPr>
            </w:pPr>
            <w:r w:rsidRPr="00045706">
              <w:rPr>
                <w:b/>
                <w:bCs/>
                <w:sz w:val="20"/>
                <w:szCs w:val="20"/>
              </w:rPr>
              <w:t>Girls</w:t>
            </w:r>
          </w:p>
          <w:p w14:paraId="1539D182" w14:textId="77777777" w:rsidR="001871C8" w:rsidRPr="00045706" w:rsidRDefault="001871C8" w:rsidP="006A79B3">
            <w:pPr>
              <w:rPr>
                <w:sz w:val="20"/>
                <w:szCs w:val="20"/>
              </w:rPr>
            </w:pPr>
          </w:p>
          <w:p w14:paraId="005B941A" w14:textId="77777777" w:rsidR="006A79B3" w:rsidRDefault="006A79B3" w:rsidP="006A79B3">
            <w:pPr>
              <w:pStyle w:val="ListParagraph"/>
              <w:numPr>
                <w:ilvl w:val="0"/>
                <w:numId w:val="2"/>
              </w:numPr>
              <w:rPr>
                <w:sz w:val="20"/>
                <w:szCs w:val="20"/>
              </w:rPr>
            </w:pPr>
            <w:r>
              <w:rPr>
                <w:sz w:val="20"/>
                <w:szCs w:val="20"/>
              </w:rPr>
              <w:t>Lands’ End short or long sleeve Polo Dress (preschool only)</w:t>
            </w:r>
          </w:p>
          <w:p w14:paraId="5057BA16" w14:textId="7739D2DE" w:rsidR="001871C8" w:rsidRPr="00045706" w:rsidRDefault="001871C8" w:rsidP="006A79B3">
            <w:pPr>
              <w:pStyle w:val="ListParagraph"/>
              <w:numPr>
                <w:ilvl w:val="0"/>
                <w:numId w:val="2"/>
              </w:numPr>
              <w:rPr>
                <w:sz w:val="20"/>
                <w:szCs w:val="20"/>
              </w:rPr>
            </w:pPr>
            <w:r w:rsidRPr="00045706">
              <w:rPr>
                <w:sz w:val="20"/>
                <w:szCs w:val="20"/>
              </w:rPr>
              <w:t xml:space="preserve">Donnellys plaid jumper (K-Grade 5) with Donnellys white </w:t>
            </w:r>
            <w:r w:rsidR="00381117" w:rsidRPr="00045706">
              <w:rPr>
                <w:sz w:val="20"/>
                <w:szCs w:val="20"/>
              </w:rPr>
              <w:t>blouse</w:t>
            </w:r>
            <w:r w:rsidRPr="00045706">
              <w:rPr>
                <w:sz w:val="20"/>
                <w:szCs w:val="20"/>
              </w:rPr>
              <w:t xml:space="preserve"> underneath</w:t>
            </w:r>
          </w:p>
          <w:p w14:paraId="23A3C7C1" w14:textId="68D2F063" w:rsidR="001871C8" w:rsidRPr="00045706" w:rsidRDefault="001871C8" w:rsidP="006A79B3">
            <w:pPr>
              <w:pStyle w:val="ListParagraph"/>
              <w:numPr>
                <w:ilvl w:val="0"/>
                <w:numId w:val="2"/>
              </w:numPr>
              <w:rPr>
                <w:sz w:val="20"/>
                <w:szCs w:val="20"/>
              </w:rPr>
            </w:pPr>
            <w:proofErr w:type="spellStart"/>
            <w:r w:rsidRPr="00045706">
              <w:rPr>
                <w:sz w:val="20"/>
                <w:szCs w:val="20"/>
              </w:rPr>
              <w:t>Lands</w:t>
            </w:r>
            <w:proofErr w:type="spellEnd"/>
            <w:r w:rsidRPr="00045706">
              <w:rPr>
                <w:sz w:val="20"/>
                <w:szCs w:val="20"/>
              </w:rPr>
              <w:t xml:space="preserve"> End khaki skirt</w:t>
            </w:r>
            <w:r w:rsidR="00381117" w:rsidRPr="00045706">
              <w:rPr>
                <w:sz w:val="20"/>
                <w:szCs w:val="20"/>
              </w:rPr>
              <w:t xml:space="preserve"> / skort</w:t>
            </w:r>
            <w:r w:rsidRPr="00045706">
              <w:rPr>
                <w:sz w:val="20"/>
                <w:szCs w:val="20"/>
              </w:rPr>
              <w:t xml:space="preserve"> (Grade </w:t>
            </w:r>
            <w:r w:rsidR="00381117" w:rsidRPr="00045706">
              <w:rPr>
                <w:sz w:val="20"/>
                <w:szCs w:val="20"/>
              </w:rPr>
              <w:t>5</w:t>
            </w:r>
            <w:r w:rsidRPr="00045706">
              <w:rPr>
                <w:sz w:val="20"/>
                <w:szCs w:val="20"/>
              </w:rPr>
              <w:t>-8)</w:t>
            </w:r>
          </w:p>
          <w:p w14:paraId="637D3099" w14:textId="77777777" w:rsidR="001871C8" w:rsidRPr="00045706" w:rsidRDefault="001871C8" w:rsidP="006A79B3">
            <w:pPr>
              <w:pStyle w:val="ListParagraph"/>
              <w:numPr>
                <w:ilvl w:val="0"/>
                <w:numId w:val="2"/>
              </w:numPr>
              <w:rPr>
                <w:sz w:val="20"/>
                <w:szCs w:val="20"/>
              </w:rPr>
            </w:pPr>
            <w:r w:rsidRPr="00045706">
              <w:rPr>
                <w:sz w:val="20"/>
                <w:szCs w:val="20"/>
              </w:rPr>
              <w:t>Donnellys Plaid skirt (Grade 5-8)</w:t>
            </w:r>
          </w:p>
          <w:p w14:paraId="36649B3C" w14:textId="6B899FEB" w:rsidR="009F7876" w:rsidRPr="00045706" w:rsidRDefault="009F7876" w:rsidP="006A79B3">
            <w:pPr>
              <w:pStyle w:val="ListParagraph"/>
              <w:numPr>
                <w:ilvl w:val="0"/>
                <w:numId w:val="2"/>
              </w:numPr>
              <w:rPr>
                <w:sz w:val="20"/>
                <w:szCs w:val="20"/>
              </w:rPr>
            </w:pPr>
            <w:r w:rsidRPr="00045706">
              <w:rPr>
                <w:sz w:val="20"/>
                <w:szCs w:val="20"/>
              </w:rPr>
              <w:t>Khaki uniform / dress pants or shorts (K-8)</w:t>
            </w:r>
          </w:p>
          <w:p w14:paraId="1A8B4C83" w14:textId="28E0E6B9" w:rsidR="001871C8" w:rsidRPr="00045706" w:rsidRDefault="001871C8" w:rsidP="006A79B3">
            <w:pPr>
              <w:pStyle w:val="ListParagraph"/>
              <w:numPr>
                <w:ilvl w:val="0"/>
                <w:numId w:val="2"/>
              </w:numPr>
              <w:rPr>
                <w:sz w:val="20"/>
                <w:szCs w:val="20"/>
              </w:rPr>
            </w:pPr>
            <w:r w:rsidRPr="00045706">
              <w:rPr>
                <w:sz w:val="20"/>
                <w:szCs w:val="20"/>
              </w:rPr>
              <w:t xml:space="preserve">Donnellys or </w:t>
            </w:r>
            <w:proofErr w:type="spellStart"/>
            <w:r w:rsidRPr="00045706">
              <w:rPr>
                <w:sz w:val="20"/>
                <w:szCs w:val="20"/>
              </w:rPr>
              <w:t>Lands</w:t>
            </w:r>
            <w:proofErr w:type="spellEnd"/>
            <w:r w:rsidRPr="00045706">
              <w:rPr>
                <w:sz w:val="20"/>
                <w:szCs w:val="20"/>
              </w:rPr>
              <w:t xml:space="preserve"> </w:t>
            </w:r>
            <w:proofErr w:type="gramStart"/>
            <w:r w:rsidRPr="00045706">
              <w:rPr>
                <w:sz w:val="20"/>
                <w:szCs w:val="20"/>
              </w:rPr>
              <w:t>End  White</w:t>
            </w:r>
            <w:proofErr w:type="gramEnd"/>
            <w:r w:rsidRPr="00045706">
              <w:rPr>
                <w:sz w:val="20"/>
                <w:szCs w:val="20"/>
              </w:rPr>
              <w:t xml:space="preserve"> or Green</w:t>
            </w:r>
            <w:r w:rsidR="009F7876" w:rsidRPr="00045706">
              <w:rPr>
                <w:sz w:val="20"/>
                <w:szCs w:val="20"/>
              </w:rPr>
              <w:t xml:space="preserve">, </w:t>
            </w:r>
            <w:r w:rsidRPr="00045706">
              <w:rPr>
                <w:sz w:val="20"/>
                <w:szCs w:val="20"/>
              </w:rPr>
              <w:t>short or long sleeve polo shirt</w:t>
            </w:r>
            <w:r w:rsidR="009F7876" w:rsidRPr="00045706">
              <w:rPr>
                <w:sz w:val="20"/>
                <w:szCs w:val="20"/>
              </w:rPr>
              <w:t xml:space="preserve"> with logo</w:t>
            </w:r>
          </w:p>
          <w:p w14:paraId="4169BEC5" w14:textId="77777777" w:rsidR="001871C8" w:rsidRPr="00045706" w:rsidRDefault="001871C8" w:rsidP="006A79B3">
            <w:pPr>
              <w:pStyle w:val="ListParagraph"/>
              <w:numPr>
                <w:ilvl w:val="0"/>
                <w:numId w:val="2"/>
              </w:numPr>
              <w:rPr>
                <w:sz w:val="20"/>
                <w:szCs w:val="20"/>
              </w:rPr>
            </w:pPr>
            <w:r w:rsidRPr="00045706">
              <w:rPr>
                <w:sz w:val="20"/>
                <w:szCs w:val="20"/>
              </w:rPr>
              <w:t>Donnellys or Lands End cardigan, sweater, ¼ zip or fleece with school logo</w:t>
            </w:r>
          </w:p>
          <w:p w14:paraId="3E206F98" w14:textId="77777777" w:rsidR="001871C8" w:rsidRPr="00045706" w:rsidRDefault="001871C8" w:rsidP="006A79B3">
            <w:pPr>
              <w:pStyle w:val="ListParagraph"/>
              <w:numPr>
                <w:ilvl w:val="1"/>
                <w:numId w:val="2"/>
              </w:numPr>
              <w:rPr>
                <w:sz w:val="20"/>
                <w:szCs w:val="20"/>
              </w:rPr>
            </w:pPr>
            <w:r w:rsidRPr="00045706">
              <w:rPr>
                <w:sz w:val="20"/>
                <w:szCs w:val="20"/>
              </w:rPr>
              <w:t>Non school sweatshirts or outerwear may not be worn when in classes or school buildings</w:t>
            </w:r>
          </w:p>
          <w:p w14:paraId="3D4481AB" w14:textId="77777777" w:rsidR="001871C8" w:rsidRPr="00045706" w:rsidRDefault="001871C8" w:rsidP="006A79B3">
            <w:pPr>
              <w:pStyle w:val="ListParagraph"/>
              <w:numPr>
                <w:ilvl w:val="0"/>
                <w:numId w:val="2"/>
              </w:numPr>
              <w:rPr>
                <w:sz w:val="20"/>
                <w:szCs w:val="20"/>
              </w:rPr>
            </w:pPr>
            <w:r w:rsidRPr="00045706">
              <w:rPr>
                <w:sz w:val="20"/>
                <w:szCs w:val="20"/>
              </w:rPr>
              <w:t>Forest Green ankle, crew, knee socks or tights</w:t>
            </w:r>
          </w:p>
          <w:p w14:paraId="06B7CA9E" w14:textId="260FBD80" w:rsidR="001871C8" w:rsidRPr="00045706" w:rsidRDefault="001871C8" w:rsidP="006A79B3">
            <w:pPr>
              <w:pStyle w:val="ListParagraph"/>
              <w:numPr>
                <w:ilvl w:val="1"/>
                <w:numId w:val="2"/>
              </w:numPr>
              <w:rPr>
                <w:sz w:val="20"/>
                <w:szCs w:val="20"/>
              </w:rPr>
            </w:pPr>
            <w:proofErr w:type="gramStart"/>
            <w:r w:rsidRPr="00045706">
              <w:rPr>
                <w:sz w:val="20"/>
                <w:szCs w:val="20"/>
              </w:rPr>
              <w:t>If putting</w:t>
            </w:r>
            <w:proofErr w:type="gramEnd"/>
            <w:r w:rsidRPr="00045706">
              <w:rPr>
                <w:sz w:val="20"/>
                <w:szCs w:val="20"/>
              </w:rPr>
              <w:t xml:space="preserve"> a pair of leggings under socks/tights, they must be solid black</w:t>
            </w:r>
            <w:r w:rsidR="009F7876" w:rsidRPr="00045706">
              <w:rPr>
                <w:sz w:val="20"/>
                <w:szCs w:val="20"/>
              </w:rPr>
              <w:t xml:space="preserve"> or forest green</w:t>
            </w:r>
          </w:p>
        </w:tc>
        <w:tc>
          <w:tcPr>
            <w:tcW w:w="5395" w:type="dxa"/>
          </w:tcPr>
          <w:p w14:paraId="77DF9FB3" w14:textId="5F13503E" w:rsidR="009F7876" w:rsidRPr="00045706" w:rsidRDefault="009F7876" w:rsidP="006A79B3">
            <w:pPr>
              <w:rPr>
                <w:b/>
                <w:bCs/>
                <w:sz w:val="20"/>
                <w:szCs w:val="20"/>
              </w:rPr>
            </w:pPr>
            <w:r w:rsidRPr="00045706">
              <w:rPr>
                <w:b/>
                <w:bCs/>
                <w:sz w:val="20"/>
                <w:szCs w:val="20"/>
              </w:rPr>
              <w:t>Boys</w:t>
            </w:r>
          </w:p>
          <w:p w14:paraId="58FE7DCD" w14:textId="77777777" w:rsidR="009F7876" w:rsidRPr="00045706" w:rsidRDefault="009F7876" w:rsidP="006A79B3">
            <w:pPr>
              <w:rPr>
                <w:sz w:val="20"/>
                <w:szCs w:val="20"/>
              </w:rPr>
            </w:pPr>
          </w:p>
          <w:p w14:paraId="35F8BFDA" w14:textId="77777777" w:rsidR="009F7876" w:rsidRPr="00045706" w:rsidRDefault="009F7876" w:rsidP="006A79B3">
            <w:pPr>
              <w:pStyle w:val="ListParagraph"/>
              <w:numPr>
                <w:ilvl w:val="0"/>
                <w:numId w:val="2"/>
              </w:numPr>
              <w:rPr>
                <w:sz w:val="20"/>
                <w:szCs w:val="20"/>
              </w:rPr>
            </w:pPr>
            <w:r w:rsidRPr="00045706">
              <w:rPr>
                <w:sz w:val="20"/>
                <w:szCs w:val="20"/>
              </w:rPr>
              <w:t>Khaki uniform / dress pants or shorts (K-8)</w:t>
            </w:r>
          </w:p>
          <w:p w14:paraId="22E4E15E" w14:textId="77777777" w:rsidR="009F7876" w:rsidRPr="00045706" w:rsidRDefault="009F7876" w:rsidP="006A79B3">
            <w:pPr>
              <w:pStyle w:val="ListParagraph"/>
              <w:numPr>
                <w:ilvl w:val="0"/>
                <w:numId w:val="2"/>
              </w:numPr>
              <w:rPr>
                <w:sz w:val="20"/>
                <w:szCs w:val="20"/>
              </w:rPr>
            </w:pPr>
            <w:r w:rsidRPr="00045706">
              <w:rPr>
                <w:sz w:val="20"/>
                <w:szCs w:val="20"/>
              </w:rPr>
              <w:t xml:space="preserve">Donnellys or </w:t>
            </w:r>
            <w:proofErr w:type="spellStart"/>
            <w:r w:rsidRPr="00045706">
              <w:rPr>
                <w:sz w:val="20"/>
                <w:szCs w:val="20"/>
              </w:rPr>
              <w:t>Lands</w:t>
            </w:r>
            <w:proofErr w:type="spellEnd"/>
            <w:r w:rsidRPr="00045706">
              <w:rPr>
                <w:sz w:val="20"/>
                <w:szCs w:val="20"/>
              </w:rPr>
              <w:t xml:space="preserve"> </w:t>
            </w:r>
            <w:proofErr w:type="gramStart"/>
            <w:r w:rsidRPr="00045706">
              <w:rPr>
                <w:sz w:val="20"/>
                <w:szCs w:val="20"/>
              </w:rPr>
              <w:t>End  White</w:t>
            </w:r>
            <w:proofErr w:type="gramEnd"/>
            <w:r w:rsidRPr="00045706">
              <w:rPr>
                <w:sz w:val="20"/>
                <w:szCs w:val="20"/>
              </w:rPr>
              <w:t xml:space="preserve"> or Green, short or long sleeve polo shirt with logo</w:t>
            </w:r>
          </w:p>
          <w:p w14:paraId="41A69E74" w14:textId="3DF590C2" w:rsidR="009F7876" w:rsidRPr="00045706" w:rsidRDefault="009F7876" w:rsidP="006A79B3">
            <w:pPr>
              <w:pStyle w:val="ListParagraph"/>
              <w:numPr>
                <w:ilvl w:val="0"/>
                <w:numId w:val="2"/>
              </w:numPr>
              <w:rPr>
                <w:sz w:val="20"/>
                <w:szCs w:val="20"/>
              </w:rPr>
            </w:pPr>
            <w:r w:rsidRPr="00045706">
              <w:rPr>
                <w:sz w:val="20"/>
                <w:szCs w:val="20"/>
              </w:rPr>
              <w:t xml:space="preserve">Donnellys or </w:t>
            </w:r>
            <w:proofErr w:type="spellStart"/>
            <w:r w:rsidRPr="00045706">
              <w:rPr>
                <w:sz w:val="20"/>
                <w:szCs w:val="20"/>
              </w:rPr>
              <w:t>Lands</w:t>
            </w:r>
            <w:proofErr w:type="spellEnd"/>
            <w:r w:rsidRPr="00045706">
              <w:rPr>
                <w:sz w:val="20"/>
                <w:szCs w:val="20"/>
              </w:rPr>
              <w:t xml:space="preserve"> End sweater, ¼ zip or fleece with school logo</w:t>
            </w:r>
          </w:p>
          <w:p w14:paraId="301990AC" w14:textId="77777777" w:rsidR="009F7876" w:rsidRPr="00045706" w:rsidRDefault="009F7876" w:rsidP="006A79B3">
            <w:pPr>
              <w:pStyle w:val="ListParagraph"/>
              <w:numPr>
                <w:ilvl w:val="1"/>
                <w:numId w:val="2"/>
              </w:numPr>
              <w:rPr>
                <w:sz w:val="20"/>
                <w:szCs w:val="20"/>
              </w:rPr>
            </w:pPr>
            <w:proofErr w:type="spellStart"/>
            <w:r w:rsidRPr="00045706">
              <w:rPr>
                <w:sz w:val="20"/>
                <w:szCs w:val="20"/>
              </w:rPr>
              <w:t>Non school</w:t>
            </w:r>
            <w:proofErr w:type="spellEnd"/>
            <w:r w:rsidRPr="00045706">
              <w:rPr>
                <w:sz w:val="20"/>
                <w:szCs w:val="20"/>
              </w:rPr>
              <w:t xml:space="preserve"> sweatshirts or outerwear may not be worn when in classes or school buildings</w:t>
            </w:r>
          </w:p>
          <w:p w14:paraId="5FCFE9BA" w14:textId="133D1429" w:rsidR="009F7876" w:rsidRPr="00045706" w:rsidRDefault="009F7876" w:rsidP="006A79B3">
            <w:pPr>
              <w:pStyle w:val="ListParagraph"/>
              <w:numPr>
                <w:ilvl w:val="0"/>
                <w:numId w:val="2"/>
              </w:numPr>
              <w:rPr>
                <w:sz w:val="20"/>
                <w:szCs w:val="20"/>
              </w:rPr>
            </w:pPr>
            <w:r w:rsidRPr="00045706">
              <w:rPr>
                <w:sz w:val="20"/>
                <w:szCs w:val="20"/>
              </w:rPr>
              <w:t>Green, White or Black socks</w:t>
            </w:r>
          </w:p>
          <w:p w14:paraId="53E4C4F9" w14:textId="293B20F1" w:rsidR="001871C8" w:rsidRPr="00045706" w:rsidRDefault="001871C8" w:rsidP="006A79B3">
            <w:pPr>
              <w:rPr>
                <w:sz w:val="20"/>
                <w:szCs w:val="20"/>
              </w:rPr>
            </w:pPr>
          </w:p>
        </w:tc>
      </w:tr>
      <w:tr w:rsidR="0084547C" w:rsidRPr="00045706" w14:paraId="1842FFF6" w14:textId="77777777" w:rsidTr="000320D3">
        <w:tc>
          <w:tcPr>
            <w:tcW w:w="10790" w:type="dxa"/>
            <w:gridSpan w:val="2"/>
          </w:tcPr>
          <w:p w14:paraId="5E6D7370" w14:textId="4E41D909" w:rsidR="0084547C" w:rsidRPr="00045706" w:rsidRDefault="0084547C" w:rsidP="0084547C">
            <w:pPr>
              <w:jc w:val="center"/>
              <w:rPr>
                <w:b/>
                <w:bCs/>
                <w:sz w:val="20"/>
                <w:szCs w:val="20"/>
              </w:rPr>
            </w:pPr>
            <w:r w:rsidRPr="00045706">
              <w:rPr>
                <w:b/>
                <w:bCs/>
                <w:sz w:val="20"/>
                <w:szCs w:val="20"/>
              </w:rPr>
              <w:t>Girls and Boys Footwear for School Uniform</w:t>
            </w:r>
          </w:p>
          <w:p w14:paraId="5572D1FD" w14:textId="6C987E0D" w:rsidR="0084547C" w:rsidRPr="002712A9" w:rsidRDefault="0084547C" w:rsidP="0084547C">
            <w:pPr>
              <w:pStyle w:val="ListParagraph"/>
              <w:numPr>
                <w:ilvl w:val="0"/>
                <w:numId w:val="3"/>
              </w:numPr>
              <w:rPr>
                <w:sz w:val="20"/>
                <w:szCs w:val="20"/>
              </w:rPr>
            </w:pPr>
            <w:r w:rsidRPr="002712A9">
              <w:rPr>
                <w:sz w:val="20"/>
                <w:szCs w:val="20"/>
              </w:rPr>
              <w:t>Pre-school</w:t>
            </w:r>
            <w:r w:rsidR="00045706" w:rsidRPr="002712A9">
              <w:rPr>
                <w:sz w:val="20"/>
                <w:szCs w:val="20"/>
              </w:rPr>
              <w:t>:</w:t>
            </w:r>
            <w:r w:rsidRPr="002712A9">
              <w:rPr>
                <w:sz w:val="20"/>
                <w:szCs w:val="20"/>
              </w:rPr>
              <w:t xml:space="preserve"> sneakers (Velcro or other non-lace show preferred</w:t>
            </w:r>
            <w:r w:rsidR="00045706" w:rsidRPr="002712A9">
              <w:rPr>
                <w:sz w:val="20"/>
                <w:szCs w:val="20"/>
              </w:rPr>
              <w:t>)</w:t>
            </w:r>
          </w:p>
          <w:p w14:paraId="0C10ABB2" w14:textId="214E9163" w:rsidR="0084547C" w:rsidRPr="002712A9" w:rsidRDefault="0084547C" w:rsidP="0084547C">
            <w:pPr>
              <w:pStyle w:val="ListParagraph"/>
              <w:numPr>
                <w:ilvl w:val="0"/>
                <w:numId w:val="3"/>
              </w:numPr>
              <w:rPr>
                <w:sz w:val="20"/>
                <w:szCs w:val="20"/>
              </w:rPr>
            </w:pPr>
            <w:r w:rsidRPr="002712A9">
              <w:rPr>
                <w:sz w:val="20"/>
                <w:szCs w:val="20"/>
              </w:rPr>
              <w:t xml:space="preserve">Grades </w:t>
            </w:r>
            <w:r w:rsidR="00045706" w:rsidRPr="002712A9">
              <w:rPr>
                <w:sz w:val="20"/>
                <w:szCs w:val="20"/>
              </w:rPr>
              <w:t>K</w:t>
            </w:r>
            <w:r w:rsidRPr="002712A9">
              <w:rPr>
                <w:sz w:val="20"/>
                <w:szCs w:val="20"/>
              </w:rPr>
              <w:t>-8</w:t>
            </w:r>
            <w:r w:rsidR="00045706" w:rsidRPr="002712A9">
              <w:rPr>
                <w:sz w:val="20"/>
                <w:szCs w:val="20"/>
              </w:rPr>
              <w:t>:</w:t>
            </w:r>
            <w:r w:rsidRPr="002712A9">
              <w:rPr>
                <w:sz w:val="20"/>
                <w:szCs w:val="20"/>
              </w:rPr>
              <w:t xml:space="preserve"> sneakers may be worn daily</w:t>
            </w:r>
            <w:r w:rsidR="00045706" w:rsidRPr="002712A9">
              <w:rPr>
                <w:sz w:val="20"/>
                <w:szCs w:val="20"/>
              </w:rPr>
              <w:t>, black MaryJane style and/or loafer style preferred, tan boat shoes are approved</w:t>
            </w:r>
          </w:p>
          <w:p w14:paraId="6F8F2486" w14:textId="5B00792C" w:rsidR="0084547C" w:rsidRPr="002712A9" w:rsidRDefault="0084547C" w:rsidP="0084547C">
            <w:pPr>
              <w:pStyle w:val="ListParagraph"/>
              <w:numPr>
                <w:ilvl w:val="0"/>
                <w:numId w:val="3"/>
              </w:numPr>
              <w:rPr>
                <w:sz w:val="20"/>
                <w:szCs w:val="20"/>
              </w:rPr>
            </w:pPr>
            <w:r w:rsidRPr="002712A9">
              <w:rPr>
                <w:sz w:val="20"/>
                <w:szCs w:val="20"/>
              </w:rPr>
              <w:t>Shoes should be sturdy (no open toe or backless) for the safety of students</w:t>
            </w:r>
          </w:p>
          <w:p w14:paraId="6ADE39FB" w14:textId="5D076F94" w:rsidR="0084547C" w:rsidRPr="002712A9" w:rsidRDefault="0084547C" w:rsidP="0084547C">
            <w:pPr>
              <w:pStyle w:val="ListParagraph"/>
              <w:numPr>
                <w:ilvl w:val="0"/>
                <w:numId w:val="3"/>
              </w:numPr>
              <w:rPr>
                <w:sz w:val="20"/>
                <w:szCs w:val="20"/>
              </w:rPr>
            </w:pPr>
            <w:r w:rsidRPr="002712A9">
              <w:rPr>
                <w:sz w:val="20"/>
                <w:szCs w:val="20"/>
              </w:rPr>
              <w:t>Slippers, sandals, flip flops, crocs, and clogs are not allowed anytime (including dress down).</w:t>
            </w:r>
          </w:p>
          <w:p w14:paraId="4B1C5057" w14:textId="4DC31B54" w:rsidR="0084547C" w:rsidRPr="00045706" w:rsidRDefault="0084547C" w:rsidP="0084547C">
            <w:pPr>
              <w:pStyle w:val="ListParagraph"/>
              <w:numPr>
                <w:ilvl w:val="1"/>
                <w:numId w:val="3"/>
              </w:numPr>
              <w:rPr>
                <w:sz w:val="22"/>
                <w:szCs w:val="22"/>
              </w:rPr>
            </w:pPr>
            <w:r w:rsidRPr="002712A9">
              <w:rPr>
                <w:sz w:val="20"/>
                <w:szCs w:val="20"/>
              </w:rPr>
              <w:t xml:space="preserve">This </w:t>
            </w:r>
            <w:proofErr w:type="gramStart"/>
            <w:r w:rsidRPr="002712A9">
              <w:rPr>
                <w:sz w:val="20"/>
                <w:szCs w:val="20"/>
              </w:rPr>
              <w:t>includes:</w:t>
            </w:r>
            <w:proofErr w:type="gramEnd"/>
            <w:r w:rsidRPr="002712A9">
              <w:rPr>
                <w:sz w:val="20"/>
                <w:szCs w:val="20"/>
              </w:rPr>
              <w:t xml:space="preserve"> UGG Taz slippers and other styles close to this.</w:t>
            </w:r>
          </w:p>
        </w:tc>
      </w:tr>
    </w:tbl>
    <w:p w14:paraId="0311A879" w14:textId="77777777" w:rsidR="00E40E79" w:rsidRPr="00E40E79" w:rsidRDefault="00E40E79" w:rsidP="00E40E79">
      <w:pPr>
        <w:rPr>
          <w:sz w:val="22"/>
          <w:szCs w:val="22"/>
        </w:rPr>
      </w:pPr>
    </w:p>
    <w:p w14:paraId="5A6E26B0" w14:textId="77777777" w:rsidR="006A79B3" w:rsidRDefault="002712A9" w:rsidP="006A79B3">
      <w:pPr>
        <w:spacing w:after="0"/>
        <w:rPr>
          <w:b/>
          <w:bCs/>
          <w:sz w:val="20"/>
          <w:szCs w:val="20"/>
        </w:rPr>
      </w:pPr>
      <w:r w:rsidRPr="002712A9">
        <w:rPr>
          <w:b/>
          <w:bCs/>
          <w:sz w:val="20"/>
          <w:szCs w:val="20"/>
        </w:rPr>
        <w:t>Physical Education Uniform (PK-8)</w:t>
      </w:r>
    </w:p>
    <w:p w14:paraId="649E9553" w14:textId="263856FE" w:rsidR="002712A9" w:rsidRPr="002712A9" w:rsidRDefault="002712A9" w:rsidP="006A79B3">
      <w:pPr>
        <w:spacing w:after="0"/>
        <w:rPr>
          <w:sz w:val="20"/>
          <w:szCs w:val="20"/>
        </w:rPr>
      </w:pPr>
      <w:r w:rsidRPr="002712A9">
        <w:rPr>
          <w:sz w:val="20"/>
          <w:szCs w:val="20"/>
        </w:rPr>
        <w:t xml:space="preserve">The </w:t>
      </w:r>
      <w:r w:rsidRPr="002712A9">
        <w:rPr>
          <w:sz w:val="20"/>
          <w:szCs w:val="20"/>
        </w:rPr>
        <w:t>physical education uniform is worn to school and throughout the day once or twice each week as determined by student schedules (provided at the beginning of the school year).</w:t>
      </w:r>
    </w:p>
    <w:tbl>
      <w:tblPr>
        <w:tblStyle w:val="TableGrid"/>
        <w:tblW w:w="0" w:type="auto"/>
        <w:tblLook w:val="04A0" w:firstRow="1" w:lastRow="0" w:firstColumn="1" w:lastColumn="0" w:noHBand="0" w:noVBand="1"/>
      </w:tblPr>
      <w:tblGrid>
        <w:gridCol w:w="10790"/>
      </w:tblGrid>
      <w:tr w:rsidR="002712A9" w:rsidRPr="002712A9" w14:paraId="723CFD34" w14:textId="77777777">
        <w:tc>
          <w:tcPr>
            <w:tcW w:w="10790" w:type="dxa"/>
          </w:tcPr>
          <w:p w14:paraId="1498D145" w14:textId="77777777" w:rsidR="002712A9" w:rsidRPr="002712A9" w:rsidRDefault="002712A9" w:rsidP="002712A9">
            <w:pPr>
              <w:pStyle w:val="ListParagraph"/>
              <w:numPr>
                <w:ilvl w:val="0"/>
                <w:numId w:val="4"/>
              </w:numPr>
              <w:rPr>
                <w:sz w:val="20"/>
                <w:szCs w:val="20"/>
              </w:rPr>
            </w:pPr>
            <w:proofErr w:type="gramStart"/>
            <w:r w:rsidRPr="002712A9">
              <w:rPr>
                <w:sz w:val="20"/>
                <w:szCs w:val="20"/>
              </w:rPr>
              <w:t>Lands’</w:t>
            </w:r>
            <w:proofErr w:type="gramEnd"/>
            <w:r w:rsidRPr="002712A9">
              <w:rPr>
                <w:sz w:val="20"/>
                <w:szCs w:val="20"/>
              </w:rPr>
              <w:t xml:space="preserve"> End or Donnelly’s green shorts or green sweatpants with logo</w:t>
            </w:r>
          </w:p>
          <w:p w14:paraId="342D8EF3" w14:textId="2FBAFD15" w:rsidR="002712A9" w:rsidRPr="002712A9" w:rsidRDefault="002712A9" w:rsidP="002712A9">
            <w:pPr>
              <w:pStyle w:val="ListParagraph"/>
              <w:numPr>
                <w:ilvl w:val="0"/>
                <w:numId w:val="4"/>
              </w:numPr>
              <w:rPr>
                <w:sz w:val="20"/>
                <w:szCs w:val="20"/>
              </w:rPr>
            </w:pPr>
            <w:r w:rsidRPr="002712A9">
              <w:rPr>
                <w:sz w:val="20"/>
                <w:szCs w:val="20"/>
              </w:rPr>
              <w:t xml:space="preserve">Lands’ End or Donnelly’s </w:t>
            </w:r>
            <w:proofErr w:type="gramStart"/>
            <w:r w:rsidRPr="002712A9">
              <w:rPr>
                <w:sz w:val="20"/>
                <w:szCs w:val="20"/>
              </w:rPr>
              <w:t xml:space="preserve">green </w:t>
            </w:r>
            <w:r w:rsidRPr="002712A9">
              <w:rPr>
                <w:sz w:val="20"/>
                <w:szCs w:val="20"/>
              </w:rPr>
              <w:t>t</w:t>
            </w:r>
            <w:proofErr w:type="gramEnd"/>
            <w:r w:rsidRPr="002712A9">
              <w:rPr>
                <w:sz w:val="20"/>
                <w:szCs w:val="20"/>
              </w:rPr>
              <w:t>-shirt</w:t>
            </w:r>
            <w:r w:rsidRPr="002712A9">
              <w:rPr>
                <w:sz w:val="20"/>
                <w:szCs w:val="20"/>
              </w:rPr>
              <w:t xml:space="preserve"> with logo</w:t>
            </w:r>
          </w:p>
          <w:p w14:paraId="4D47E895" w14:textId="06E15EE5" w:rsidR="002712A9" w:rsidRPr="002712A9" w:rsidRDefault="002712A9" w:rsidP="002712A9">
            <w:pPr>
              <w:pStyle w:val="ListParagraph"/>
              <w:numPr>
                <w:ilvl w:val="0"/>
                <w:numId w:val="4"/>
              </w:numPr>
              <w:rPr>
                <w:sz w:val="20"/>
                <w:szCs w:val="20"/>
              </w:rPr>
            </w:pPr>
            <w:r w:rsidRPr="002712A9">
              <w:rPr>
                <w:sz w:val="20"/>
                <w:szCs w:val="20"/>
              </w:rPr>
              <w:t xml:space="preserve">Optional </w:t>
            </w:r>
            <w:r w:rsidRPr="002712A9">
              <w:rPr>
                <w:sz w:val="20"/>
                <w:szCs w:val="20"/>
              </w:rPr>
              <w:t xml:space="preserve">Lands’ End or Donnelly’s green </w:t>
            </w:r>
            <w:r w:rsidRPr="002712A9">
              <w:rPr>
                <w:sz w:val="20"/>
                <w:szCs w:val="20"/>
              </w:rPr>
              <w:t>sweatshirt or school approved sweatshirt (must be STS)</w:t>
            </w:r>
          </w:p>
          <w:p w14:paraId="6AB30E6B" w14:textId="047F0267" w:rsidR="002712A9" w:rsidRPr="002712A9" w:rsidRDefault="002712A9" w:rsidP="002712A9">
            <w:pPr>
              <w:pStyle w:val="ListParagraph"/>
              <w:numPr>
                <w:ilvl w:val="0"/>
                <w:numId w:val="4"/>
              </w:numPr>
              <w:rPr>
                <w:sz w:val="20"/>
                <w:szCs w:val="20"/>
              </w:rPr>
            </w:pPr>
            <w:r w:rsidRPr="002712A9">
              <w:rPr>
                <w:sz w:val="20"/>
                <w:szCs w:val="20"/>
              </w:rPr>
              <w:t>Sneakers</w:t>
            </w:r>
          </w:p>
        </w:tc>
      </w:tr>
    </w:tbl>
    <w:p w14:paraId="26B66A34" w14:textId="77777777" w:rsidR="002712A9" w:rsidRPr="002712A9" w:rsidRDefault="002712A9" w:rsidP="002712A9">
      <w:pPr>
        <w:rPr>
          <w:sz w:val="20"/>
          <w:szCs w:val="20"/>
        </w:rPr>
      </w:pPr>
    </w:p>
    <w:p w14:paraId="519EBD8F" w14:textId="3F3B893A" w:rsidR="002712A9" w:rsidRPr="002712A9" w:rsidRDefault="002712A9" w:rsidP="006A79B3">
      <w:pPr>
        <w:spacing w:after="0"/>
        <w:rPr>
          <w:b/>
          <w:bCs/>
          <w:sz w:val="20"/>
          <w:szCs w:val="20"/>
        </w:rPr>
      </w:pPr>
      <w:r>
        <w:rPr>
          <w:b/>
          <w:bCs/>
          <w:sz w:val="20"/>
          <w:szCs w:val="20"/>
        </w:rPr>
        <w:t>Order School Uniforms</w:t>
      </w:r>
    </w:p>
    <w:tbl>
      <w:tblPr>
        <w:tblStyle w:val="TableGrid"/>
        <w:tblW w:w="0" w:type="auto"/>
        <w:tblLook w:val="04A0" w:firstRow="1" w:lastRow="0" w:firstColumn="1" w:lastColumn="0" w:noHBand="0" w:noVBand="1"/>
      </w:tblPr>
      <w:tblGrid>
        <w:gridCol w:w="4919"/>
        <w:gridCol w:w="5871"/>
      </w:tblGrid>
      <w:tr w:rsidR="002712A9" w:rsidRPr="002712A9" w14:paraId="34D565AE" w14:textId="77777777" w:rsidTr="002712A9">
        <w:tc>
          <w:tcPr>
            <w:tcW w:w="4919" w:type="dxa"/>
          </w:tcPr>
          <w:p w14:paraId="71BFEABE" w14:textId="537582CE" w:rsidR="002712A9" w:rsidRPr="002712A9" w:rsidRDefault="002712A9" w:rsidP="006A79B3">
            <w:pPr>
              <w:pStyle w:val="ListParagraph"/>
              <w:rPr>
                <w:sz w:val="20"/>
                <w:szCs w:val="20"/>
              </w:rPr>
            </w:pPr>
            <w:r w:rsidRPr="002712A9">
              <w:rPr>
                <w:b/>
                <w:bCs/>
                <w:sz w:val="20"/>
                <w:szCs w:val="20"/>
              </w:rPr>
              <w:t>Lands’ End</w:t>
            </w:r>
          </w:p>
        </w:tc>
        <w:tc>
          <w:tcPr>
            <w:tcW w:w="5871" w:type="dxa"/>
          </w:tcPr>
          <w:p w14:paraId="6A9D6FC2" w14:textId="68CD0412" w:rsidR="002712A9" w:rsidRPr="002712A9" w:rsidRDefault="002712A9" w:rsidP="006A79B3">
            <w:pPr>
              <w:pStyle w:val="ListParagraph"/>
              <w:rPr>
                <w:sz w:val="20"/>
                <w:szCs w:val="20"/>
              </w:rPr>
            </w:pPr>
            <w:r w:rsidRPr="006A79B3">
              <w:rPr>
                <w:b/>
                <w:bCs/>
                <w:sz w:val="20"/>
                <w:szCs w:val="20"/>
              </w:rPr>
              <w:t>Donnellys</w:t>
            </w:r>
          </w:p>
        </w:tc>
      </w:tr>
      <w:tr w:rsidR="002712A9" w:rsidRPr="002712A9" w14:paraId="193B155F" w14:textId="77777777" w:rsidTr="002712A9">
        <w:tc>
          <w:tcPr>
            <w:tcW w:w="4919" w:type="dxa"/>
          </w:tcPr>
          <w:p w14:paraId="7ACBE2ED" w14:textId="77777777" w:rsidR="002712A9" w:rsidRDefault="002712A9" w:rsidP="006A79B3">
            <w:pPr>
              <w:pStyle w:val="ListParagraph"/>
              <w:numPr>
                <w:ilvl w:val="0"/>
                <w:numId w:val="6"/>
              </w:numPr>
              <w:rPr>
                <w:sz w:val="20"/>
                <w:szCs w:val="20"/>
              </w:rPr>
            </w:pPr>
            <w:r>
              <w:rPr>
                <w:sz w:val="20"/>
                <w:szCs w:val="20"/>
              </w:rPr>
              <w:t>Visit landsend.com/</w:t>
            </w:r>
            <w:proofErr w:type="spellStart"/>
            <w:r>
              <w:rPr>
                <w:sz w:val="20"/>
                <w:szCs w:val="20"/>
              </w:rPr>
              <w:t>myschool</w:t>
            </w:r>
            <w:proofErr w:type="spellEnd"/>
          </w:p>
          <w:p w14:paraId="3340B295" w14:textId="1ED36547" w:rsidR="002712A9" w:rsidRDefault="002712A9" w:rsidP="006A79B3">
            <w:pPr>
              <w:pStyle w:val="ListParagraph"/>
              <w:numPr>
                <w:ilvl w:val="0"/>
                <w:numId w:val="6"/>
              </w:numPr>
              <w:rPr>
                <w:sz w:val="20"/>
                <w:szCs w:val="20"/>
              </w:rPr>
            </w:pPr>
            <w:r>
              <w:rPr>
                <w:sz w:val="20"/>
                <w:szCs w:val="20"/>
              </w:rPr>
              <w:t xml:space="preserve">Create an account or sign in to </w:t>
            </w:r>
            <w:proofErr w:type="gramStart"/>
            <w:r>
              <w:rPr>
                <w:sz w:val="20"/>
                <w:szCs w:val="20"/>
              </w:rPr>
              <w:t>existing</w:t>
            </w:r>
            <w:proofErr w:type="gramEnd"/>
            <w:r>
              <w:rPr>
                <w:sz w:val="20"/>
                <w:szCs w:val="20"/>
              </w:rPr>
              <w:t xml:space="preserve"> account</w:t>
            </w:r>
          </w:p>
          <w:p w14:paraId="601AEC5A" w14:textId="755C404E" w:rsidR="002712A9" w:rsidRPr="002712A9" w:rsidRDefault="002712A9" w:rsidP="006A79B3">
            <w:pPr>
              <w:pStyle w:val="ListParagraph"/>
              <w:numPr>
                <w:ilvl w:val="0"/>
                <w:numId w:val="6"/>
              </w:numPr>
              <w:rPr>
                <w:sz w:val="20"/>
                <w:szCs w:val="20"/>
              </w:rPr>
            </w:pPr>
            <w:r>
              <w:rPr>
                <w:sz w:val="20"/>
                <w:szCs w:val="20"/>
              </w:rPr>
              <w:t xml:space="preserve">Search for STS or school number: </w:t>
            </w:r>
            <w:r w:rsidRPr="002712A9">
              <w:rPr>
                <w:b/>
                <w:bCs/>
                <w:sz w:val="20"/>
                <w:szCs w:val="20"/>
              </w:rPr>
              <w:t>900203332</w:t>
            </w:r>
          </w:p>
        </w:tc>
        <w:tc>
          <w:tcPr>
            <w:tcW w:w="5871" w:type="dxa"/>
          </w:tcPr>
          <w:p w14:paraId="34F15012" w14:textId="6BDCE723" w:rsidR="002712A9" w:rsidRDefault="002712A9" w:rsidP="006A79B3">
            <w:pPr>
              <w:pStyle w:val="ListParagraph"/>
              <w:numPr>
                <w:ilvl w:val="0"/>
                <w:numId w:val="6"/>
              </w:numPr>
              <w:rPr>
                <w:sz w:val="20"/>
                <w:szCs w:val="20"/>
              </w:rPr>
            </w:pPr>
            <w:r>
              <w:rPr>
                <w:sz w:val="20"/>
                <w:szCs w:val="20"/>
              </w:rPr>
              <w:t xml:space="preserve">Visit </w:t>
            </w:r>
            <w:r w:rsidR="006A79B3" w:rsidRPr="006A79B3">
              <w:rPr>
                <w:sz w:val="20"/>
                <w:szCs w:val="20"/>
              </w:rPr>
              <w:t>https://www.donnellysclothing.com/Shop/</w:t>
            </w:r>
          </w:p>
          <w:p w14:paraId="289994AA" w14:textId="44AE46C5" w:rsidR="002712A9" w:rsidRDefault="006A79B3" w:rsidP="006A79B3">
            <w:pPr>
              <w:pStyle w:val="ListParagraph"/>
              <w:numPr>
                <w:ilvl w:val="0"/>
                <w:numId w:val="6"/>
              </w:numPr>
              <w:rPr>
                <w:sz w:val="20"/>
                <w:szCs w:val="20"/>
              </w:rPr>
            </w:pPr>
            <w:r>
              <w:rPr>
                <w:sz w:val="20"/>
                <w:szCs w:val="20"/>
              </w:rPr>
              <w:t>Select Saint Teresa School, Pawtucket RI</w:t>
            </w:r>
          </w:p>
          <w:p w14:paraId="626008B6" w14:textId="53858ABD" w:rsidR="002712A9" w:rsidRPr="002712A9" w:rsidRDefault="006A79B3" w:rsidP="006A79B3">
            <w:pPr>
              <w:pStyle w:val="ListParagraph"/>
              <w:numPr>
                <w:ilvl w:val="0"/>
                <w:numId w:val="4"/>
              </w:numPr>
              <w:rPr>
                <w:sz w:val="20"/>
                <w:szCs w:val="20"/>
              </w:rPr>
            </w:pPr>
            <w:r>
              <w:rPr>
                <w:sz w:val="20"/>
                <w:szCs w:val="20"/>
              </w:rPr>
              <w:t>Create and account</w:t>
            </w:r>
          </w:p>
        </w:tc>
      </w:tr>
    </w:tbl>
    <w:p w14:paraId="3B54D963" w14:textId="16834580" w:rsidR="00E40E79" w:rsidRPr="002712A9" w:rsidRDefault="00E40E79" w:rsidP="00E40E79">
      <w:pPr>
        <w:rPr>
          <w:sz w:val="20"/>
          <w:szCs w:val="20"/>
        </w:rPr>
      </w:pPr>
    </w:p>
    <w:p w14:paraId="151C1E9A" w14:textId="77777777" w:rsidR="008A68B9" w:rsidRDefault="008A68B9" w:rsidP="00E40E79"/>
    <w:sectPr w:rsidR="008A68B9" w:rsidSect="00D37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B0236"/>
    <w:multiLevelType w:val="hybridMultilevel"/>
    <w:tmpl w:val="179A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04938"/>
    <w:multiLevelType w:val="hybridMultilevel"/>
    <w:tmpl w:val="6584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2A122F"/>
    <w:multiLevelType w:val="hybridMultilevel"/>
    <w:tmpl w:val="899ED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FBB5084"/>
    <w:multiLevelType w:val="hybridMultilevel"/>
    <w:tmpl w:val="5EDC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C3B2E"/>
    <w:multiLevelType w:val="hybridMultilevel"/>
    <w:tmpl w:val="371C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A3C05"/>
    <w:multiLevelType w:val="hybridMultilevel"/>
    <w:tmpl w:val="A4AAB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177689">
    <w:abstractNumId w:val="0"/>
  </w:num>
  <w:num w:numId="2" w16cid:durableId="1987274160">
    <w:abstractNumId w:val="3"/>
  </w:num>
  <w:num w:numId="3" w16cid:durableId="86116571">
    <w:abstractNumId w:val="5"/>
  </w:num>
  <w:num w:numId="4" w16cid:durableId="1385788815">
    <w:abstractNumId w:val="1"/>
  </w:num>
  <w:num w:numId="5" w16cid:durableId="1067805761">
    <w:abstractNumId w:val="2"/>
  </w:num>
  <w:num w:numId="6" w16cid:durableId="1684093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45"/>
    <w:rsid w:val="00027294"/>
    <w:rsid w:val="00045706"/>
    <w:rsid w:val="001871C8"/>
    <w:rsid w:val="002712A9"/>
    <w:rsid w:val="00300325"/>
    <w:rsid w:val="00381117"/>
    <w:rsid w:val="003D0E2C"/>
    <w:rsid w:val="006A79B3"/>
    <w:rsid w:val="0084547C"/>
    <w:rsid w:val="008A68B9"/>
    <w:rsid w:val="009F7876"/>
    <w:rsid w:val="00B172B3"/>
    <w:rsid w:val="00CA309E"/>
    <w:rsid w:val="00D37D45"/>
    <w:rsid w:val="00E40E79"/>
    <w:rsid w:val="00F5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FFBB"/>
  <w15:chartTrackingRefBased/>
  <w15:docId w15:val="{B656C17D-0296-4B01-BEC1-106AF26A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D45"/>
    <w:rPr>
      <w:rFonts w:eastAsiaTheme="majorEastAsia" w:cstheme="majorBidi"/>
      <w:color w:val="272727" w:themeColor="text1" w:themeTint="D8"/>
    </w:rPr>
  </w:style>
  <w:style w:type="paragraph" w:styleId="Title">
    <w:name w:val="Title"/>
    <w:basedOn w:val="Normal"/>
    <w:next w:val="Normal"/>
    <w:link w:val="TitleChar"/>
    <w:uiPriority w:val="10"/>
    <w:qFormat/>
    <w:rsid w:val="00D3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D45"/>
    <w:pPr>
      <w:spacing w:before="160"/>
      <w:jc w:val="center"/>
    </w:pPr>
    <w:rPr>
      <w:i/>
      <w:iCs/>
      <w:color w:val="404040" w:themeColor="text1" w:themeTint="BF"/>
    </w:rPr>
  </w:style>
  <w:style w:type="character" w:customStyle="1" w:styleId="QuoteChar">
    <w:name w:val="Quote Char"/>
    <w:basedOn w:val="DefaultParagraphFont"/>
    <w:link w:val="Quote"/>
    <w:uiPriority w:val="29"/>
    <w:rsid w:val="00D37D45"/>
    <w:rPr>
      <w:i/>
      <w:iCs/>
      <w:color w:val="404040" w:themeColor="text1" w:themeTint="BF"/>
    </w:rPr>
  </w:style>
  <w:style w:type="paragraph" w:styleId="ListParagraph">
    <w:name w:val="List Paragraph"/>
    <w:basedOn w:val="Normal"/>
    <w:uiPriority w:val="34"/>
    <w:qFormat/>
    <w:rsid w:val="00D37D45"/>
    <w:pPr>
      <w:ind w:left="720"/>
      <w:contextualSpacing/>
    </w:pPr>
  </w:style>
  <w:style w:type="character" w:styleId="IntenseEmphasis">
    <w:name w:val="Intense Emphasis"/>
    <w:basedOn w:val="DefaultParagraphFont"/>
    <w:uiPriority w:val="21"/>
    <w:qFormat/>
    <w:rsid w:val="00D37D45"/>
    <w:rPr>
      <w:i/>
      <w:iCs/>
      <w:color w:val="0F4761" w:themeColor="accent1" w:themeShade="BF"/>
    </w:rPr>
  </w:style>
  <w:style w:type="paragraph" w:styleId="IntenseQuote">
    <w:name w:val="Intense Quote"/>
    <w:basedOn w:val="Normal"/>
    <w:next w:val="Normal"/>
    <w:link w:val="IntenseQuoteChar"/>
    <w:uiPriority w:val="30"/>
    <w:qFormat/>
    <w:rsid w:val="00D3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D45"/>
    <w:rPr>
      <w:i/>
      <w:iCs/>
      <w:color w:val="0F4761" w:themeColor="accent1" w:themeShade="BF"/>
    </w:rPr>
  </w:style>
  <w:style w:type="character" w:styleId="IntenseReference">
    <w:name w:val="Intense Reference"/>
    <w:basedOn w:val="DefaultParagraphFont"/>
    <w:uiPriority w:val="32"/>
    <w:qFormat/>
    <w:rsid w:val="00D37D45"/>
    <w:rPr>
      <w:b/>
      <w:bCs/>
      <w:smallCaps/>
      <w:color w:val="0F4761" w:themeColor="accent1" w:themeShade="BF"/>
      <w:spacing w:val="5"/>
    </w:rPr>
  </w:style>
  <w:style w:type="table" w:styleId="TableGrid">
    <w:name w:val="Table Grid"/>
    <w:basedOn w:val="TableNormal"/>
    <w:uiPriority w:val="39"/>
    <w:rsid w:val="0018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8926">
      <w:bodyDiv w:val="1"/>
      <w:marLeft w:val="0"/>
      <w:marRight w:val="0"/>
      <w:marTop w:val="0"/>
      <w:marBottom w:val="0"/>
      <w:divBdr>
        <w:top w:val="none" w:sz="0" w:space="0" w:color="auto"/>
        <w:left w:val="none" w:sz="0" w:space="0" w:color="auto"/>
        <w:bottom w:val="none" w:sz="0" w:space="0" w:color="auto"/>
        <w:right w:val="none" w:sz="0" w:space="0" w:color="auto"/>
      </w:divBdr>
    </w:div>
    <w:div w:id="454644938">
      <w:bodyDiv w:val="1"/>
      <w:marLeft w:val="0"/>
      <w:marRight w:val="0"/>
      <w:marTop w:val="0"/>
      <w:marBottom w:val="0"/>
      <w:divBdr>
        <w:top w:val="none" w:sz="0" w:space="0" w:color="auto"/>
        <w:left w:val="none" w:sz="0" w:space="0" w:color="auto"/>
        <w:bottom w:val="none" w:sz="0" w:space="0" w:color="auto"/>
        <w:right w:val="none" w:sz="0" w:space="0" w:color="auto"/>
      </w:divBdr>
    </w:div>
    <w:div w:id="1785494756">
      <w:bodyDiv w:val="1"/>
      <w:marLeft w:val="0"/>
      <w:marRight w:val="0"/>
      <w:marTop w:val="0"/>
      <w:marBottom w:val="0"/>
      <w:divBdr>
        <w:top w:val="none" w:sz="0" w:space="0" w:color="auto"/>
        <w:left w:val="none" w:sz="0" w:space="0" w:color="auto"/>
        <w:bottom w:val="none" w:sz="0" w:space="0" w:color="auto"/>
        <w:right w:val="none" w:sz="0" w:space="0" w:color="auto"/>
      </w:divBdr>
    </w:div>
    <w:div w:id="204396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5395</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Dandurand</dc:creator>
  <cp:keywords/>
  <dc:description/>
  <cp:lastModifiedBy>Shelly Dandurand</cp:lastModifiedBy>
  <cp:revision>1</cp:revision>
  <cp:lastPrinted>2025-05-27T13:33:00Z</cp:lastPrinted>
  <dcterms:created xsi:type="dcterms:W3CDTF">2025-05-19T17:20:00Z</dcterms:created>
  <dcterms:modified xsi:type="dcterms:W3CDTF">2025-06-02T15:19:00Z</dcterms:modified>
</cp:coreProperties>
</file>